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Oliver Bramley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Economics Student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Leeds · 07700 900279 · oliver.bramley@example.com · linkedin.com/in/oliver-bramley-example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Education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BSc (Hons) Economics, on track for a First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Ainsty University, Leeds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2024–2027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Relevant modules: Econometrics, Public Economics and Behavioural Economics.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Dissertation: how a bus fare cap changed journeys in West Yorkshire, using open transport data.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A levels: Maths A*, Economics A, History A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Wetherby Road Sixth Form, Leeds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2024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Summer Analyst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Marlow Ridge Advisory, Manchester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June–August 2026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Built a model of office demand for a property client from 12 years of lettings data and presented it to the client team.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Interviewed 15 tenants and summarised the findings in a 20-page report.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Customer Assistant, part time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Moorgate Fresh Supermarket, Leeds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2023–present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Work 12 hours a week on the tills and service counter; trained six new starters.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Leadership and activities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Treasurer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Ainsty University Economics Society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2025–2026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Managed a £14,000 budget and won £6,000 of sponsorship from three firms for the society’s careers week.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Volunteer Maths Tutor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Leeds Learning Link (charity)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2024–present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Tutor two Year 11 pupils a week for GCSE maths.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 and interests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Technical: Excel (pivot tables and lookups), Stata, Power BI, basic Python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Languages: Spanish (conversational)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Interests: fell running, chess (club captain), economic history podcasts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Harvard-style CV template</dc:title>
  <dc:creator>CVTemplates</dc:creator>
  <cp:lastModifiedBy>Un-named</cp:lastModifiedBy>
  <cp:revision>1</cp:revision>
  <dcterms:created xsi:type="dcterms:W3CDTF">2026-10-17T10:53:57.170Z</dcterms:created>
  <dcterms:modified xsi:type="dcterms:W3CDTF">2026-10-17T10:53:57.170Z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