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Marta Kowalczyk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Blackpool | marta.kowalczyk@example.com | 07700 900934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4 November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Mr Gareth Pugh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Finance Director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Lune Valley Engineering Ltd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Caton Road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Lancaster LA1 9ZZ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Mr Pugh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Application for Financial Controller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the Financial Controller post at Lune Valley Engineering. For more than three years I have been finance manager at Fylde Coast Building Services, a £26 million contractor with 210 staff, leading a team of four and reporting to the finance director.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brought our monthly management accounts forward from working day 12 to working day 6, and I own the budget and the variance notes the board reads each month. My 13-week cash forecast has helped us stay out of our overdraft since June 2024, and debtor days have fallen from 58 to 41 in 18 months.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also led our move from desktop Sage to cloud accounting software, and added two-person approval for any change to a supplier’s bank details. I prepare our VAT returns under Making Tax Digital, including the construction reverse charge.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 advert says you are adding a second company to the group next year, and I prepared a three-company consolidation for three years before my current post. I am an ACCA member. My CV is attached. Thank you for considering my application.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Marta Kowalczyk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Finance manager cover letter example</dc:title>
  <dc:creator>CVTemplates</dc:creator>
  <cp:lastModifiedBy>Un-named</cp:lastModifiedBy>
  <cp:revision>1</cp:revision>
  <dcterms:created xsi:type="dcterms:W3CDTF">2026-11-04T03:17:03.985Z</dcterms:created>
  <dcterms:modified xsi:type="dcterms:W3CDTF">2026-11-04T03:17:03.985Z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