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Callum Fairbairn</w:t>
      </w:r>
    </w:p>
    <w:p>
      <w:pPr>
        <w:pStyle w:val="LetterContact"/>
        <w:pBdr>
          <w:bottom w:val="single" w:color="1F3A5F" w:sz="6" w:space="6"/>
        </w:pBdr>
        <w:spacing w:after="36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Nottingham · callum.fairbairn@example.com · 07700 900263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16 October 2026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Ms Laura Pemberton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IT Service Manager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Lindum Insurance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Lindum House, 3 Park Row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Nottingham NG1 9QZ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Dear Ms Pemberton</w:t>
      </w:r>
    </w:p>
    <w:p>
      <w:pPr>
        <w:pStyle w:val="LetterSubject"/>
        <w:spacing w:after="200"/>
      </w:pPr>
      <w:r>
        <w:rPr>
          <w:rFonts w:ascii="Cambria" w:cs="Cambria" w:eastAsia="Cambria" w:hAnsi="Cambria"/>
          <w:b/>
          <w:bCs/>
          <w:color w:val="1F3A5F"/>
          <w:sz w:val="22"/>
          <w:szCs w:val="22"/>
        </w:rPr>
        <w:t xml:space="preserve">Application for Second Line Support Analyst (ref. IT-2041)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am applying for the Second Line Support Analyst post at Lindum Insurance. I have five years in IT support since my Digital Support Technician apprenticeship, the last three in desk-side support for Bridgford Homes, a housing association with 900 users, and I hold CompTIA A+, Network+ and ITIL 4 Foundation.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resolve about 25 tickets a day across Windows 11, Microsoft 365 and Teams Phone, set up laptops and accounts with Intune for about 15 starters a month, and manage passwords, MFA and security groups in Active Directory and Entra ID. When I pass a network or server fault to our infrastructure team, I send the checks I have already done.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have also written 40 knowledge base articles for our staff and first-line team. I want to take on the second-line work I now hand over, and moving all your branches onto Intune is the kind of project I would like to work on.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My CV is attached, and I would be glad to talk about the role. Thank you for considering my application.</w:t>
      </w:r>
    </w:p>
    <w:p>
      <w:pPr>
        <w:pStyle w:val="LetterBody"/>
        <w:spacing w:after="48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Callum Fairbairn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mbria" w:cs="Cambria" w:eastAsia="Cambria" w:hAnsi="Cambria"/>
      <w:color w:val="1D1D1D"/>
      <w:sz w:val="22"/>
      <w:szCs w:val="22"/>
    </w:rPr>
  </w:style>
  <w:style w:type="paragraph" w:styleId="LetterName">
    <w:name w:val="Letter Name"/>
    <w:basedOn w:val="LetterBody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LetterContact">
    <w:name w:val="Letter Contact"/>
    <w:basedOn w:val="LetterBody"/>
    <w:qFormat/>
    <w:rPr>
      <w:color w:val="444444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 support cover letter example</dc:title>
  <dc:creator>CVTemplates</dc:creator>
  <cp:lastModifiedBy>Un-named</cp:lastModifiedBy>
  <cp:revision>1</cp:revision>
  <dcterms:created xsi:type="dcterms:W3CDTF">2026-10-17T02:34:13.242Z</dcterms:created>
  <dcterms:modified xsi:type="dcterms:W3CDTF">2026-10-17T02:34:13.242Z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