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Megan Rowlands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Leeds | megan.rowlands@example.com | 07700 900270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 Graham Oyelaran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Physiotherapy Service Lead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Wharfedale Community Health NHS Trust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Physiotherapy Department, Otley Road Health Centre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Leeds LS16 9ZX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 Oyelaran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Band 7 Musculoskeletal Physiotherapist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Band 7 Musculoskeletal Physiotherapist post. I qualified in 2020 and have worked at Airedale Vale NHS Trust since then, the last three years as a Band 6 in musculoskeletal outpatients.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assess and treat about 12 patients a day with back, neck, shoulder and knee problems and sports injuries. In 2024 I set up a six-week knee class for patients with osteoarthritis. It now runs every week for up to 10 patients, and they learn the exercises together that I used to teach one at a time.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supervise two students on placement each year and would like to take on more of the teaching and service development a Band 7 post brings. Your plan to put physiotherapists in GP practices is the work I want to move towards.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attached. Thank you for considering my application; I would be glad to talk about the post.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Megan Rowlands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Physiotherapist cover letter example</dc:title>
  <dc:creator>CVTemplates</dc:creator>
  <cp:lastModifiedBy>Un-named</cp:lastModifiedBy>
  <cp:revision>1</cp:revision>
  <dcterms:created xsi:type="dcterms:W3CDTF">2026-10-17T05:28:30.440Z</dcterms:created>
  <dcterms:modified xsi:type="dcterms:W3CDTF">2026-10-17T05:28:30.440Z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