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  <w:spacing w:after="80"/>
      </w:pPr>
      <w:r>
        <w:rPr>
          <w:rFonts w:ascii="Georgia" w:cs="Georgia" w:eastAsia="Georgia" w:hAnsi="Georgia"/>
          <w:b w:val="false"/>
          <w:bCs w:val="false"/>
          <w:smallCaps w:val="false"/>
          <w:color w:val="24221F"/>
          <w:sz w:val="50"/>
          <w:szCs w:val="50"/>
        </w:rPr>
        <w:t xml:space="preserve">Eleanor Price</w:t>
      </w:r>
    </w:p>
    <w:p>
      <w:pPr>
        <w:pStyle w:val="CVRole"/>
        <w:spacing w:after="60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Violinist</w:t>
      </w:r>
    </w:p>
    <w:p>
      <w:pPr>
        <w:pStyle w:val="CVContact"/>
        <w:spacing w:after="120"/>
      </w:pPr>
      <w:r>
        <w:rPr>
          <w:rFonts w:ascii="Arial" w:cs="Arial" w:eastAsia="Arial" w:hAnsi="Arial"/>
          <w:color w:val="24221F"/>
          <w:sz w:val="18"/>
          <w:szCs w:val="18"/>
        </w:rPr>
        <w:t xml:space="preserve">Manchester | 07700 900228 | eleanor.price@example.com | eleanorprice-violin.example.com</w:t>
      </w:r>
    </w:p>
    <w:p>
      <w:pPr>
        <w:pStyle w:val="CVSection"/>
        <w:keepNext/>
        <w:keepLines/>
        <w:spacing w:after="100" w:before="60"/>
      </w:pPr>
      <w:r>
        <w:rPr>
          <w:rFonts w:ascii="Arial" w:cs="Arial" w:eastAsia="Arial" w:hAnsi="Arial"/>
          <w:b/>
          <w:bCs/>
          <w:smallCaps w:val="false"/>
          <w:color w:val="742F45"/>
          <w:sz w:val="22"/>
          <w:szCs w:val="22"/>
        </w:rPr>
        <w:t xml:space="preserve">Profile</w:t>
      </w:r>
    </w:p>
    <w:p>
      <w:pPr>
        <w:pStyle w:val="CVBody"/>
        <w:spacing w:after="8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Freelance violinist working in orchestras, a string quartet and recording sessions across the North West. Strong sight-reader, comfortable leading a section and happy across classical, film and pop sessions. Teaches violin to 14 pupils from beginner to grade 8.</w:t>
      </w:r>
    </w:p>
    <w:p>
      <w:pPr>
        <w:pStyle w:val="CVSection"/>
        <w:keepNext/>
        <w:keepLines/>
        <w:spacing w:after="100" w:before="200"/>
      </w:pPr>
      <w:r>
        <w:rPr>
          <w:rFonts w:ascii="Arial" w:cs="Arial" w:eastAsia="Arial" w:hAnsi="Arial"/>
          <w:b/>
          <w:bCs/>
          <w:smallCaps w:val="false"/>
          <w:color w:val="742F45"/>
          <w:sz w:val="22"/>
          <w:szCs w:val="22"/>
        </w:rPr>
        <w:t xml:space="preserve">Playing</w:t>
      </w:r>
    </w:p>
    <w:p>
      <w:pPr>
        <w:pStyle w:val="CVEntry"/>
        <w:keepNext/>
        <w:spacing w:after="40" w:before="0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Orchestral</w:t>
      </w:r>
    </w:p>
    <w:p>
      <w:pPr>
        <w:pStyle w:val="CVBullet"/>
        <w:numPr>
          <w:ilvl w:val="0"/>
          <w:numId w:val="2"/>
        </w:numPr>
        <w:spacing w:after="6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Extra first violin, about 25 concerts a season | Pennine Philharmonic | 2022–present</w:t>
      </w:r>
    </w:p>
    <w:p>
      <w:pPr>
        <w:pStyle w:val="CVBullet"/>
        <w:numPr>
          <w:ilvl w:val="0"/>
          <w:numId w:val="2"/>
        </w:numPr>
        <w:spacing w:after="6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Section leader, second violins, summer season | Lakeside Festival Orchestra | 2024–2025</w:t>
      </w:r>
    </w:p>
    <w:p>
      <w:pPr>
        <w:pStyle w:val="CVEntry"/>
        <w:keepNext/>
        <w:spacing w:after="40" w:before="100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Chamber</w:t>
      </w:r>
    </w:p>
    <w:p>
      <w:pPr>
        <w:pStyle w:val="CVBullet"/>
        <w:numPr>
          <w:ilvl w:val="0"/>
          <w:numId w:val="2"/>
        </w:numPr>
        <w:spacing w:after="6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First violin and founder | Irwell String Quartet | 2021–present</w:t>
      </w:r>
    </w:p>
    <w:p>
      <w:pPr>
        <w:pStyle w:val="CVBullet"/>
        <w:numPr>
          <w:ilvl w:val="0"/>
          <w:numId w:val="2"/>
        </w:numPr>
        <w:spacing w:after="6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18 concerts a season; book the venues and run the quartet's website and social channels</w:t>
      </w:r>
    </w:p>
    <w:p>
      <w:pPr>
        <w:pStyle w:val="CVEntry"/>
        <w:keepNext/>
        <w:spacing w:after="40" w:before="100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Recording</w:t>
      </w:r>
    </w:p>
    <w:p>
      <w:pPr>
        <w:pStyle w:val="CVBullet"/>
        <w:numPr>
          <w:ilvl w:val="0"/>
          <w:numId w:val="2"/>
        </w:numPr>
        <w:spacing w:after="6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Session violinist, two TV drama scores and one album | Ancoats Lane Studios | 2023–2026</w:t>
      </w:r>
    </w:p>
    <w:p>
      <w:pPr>
        <w:pStyle w:val="CVEntry"/>
        <w:keepNext/>
        <w:spacing w:after="40" w:before="100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Teaching</w:t>
      </w:r>
    </w:p>
    <w:p>
      <w:pPr>
        <w:pStyle w:val="CVBullet"/>
        <w:numPr>
          <w:ilvl w:val="0"/>
          <w:numId w:val="2"/>
        </w:numPr>
        <w:spacing w:after="6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Violin teacher, 14 private pupils; 9 grade passes last year | Manchester | 2021–present</w:t>
      </w:r>
    </w:p>
    <w:p>
      <w:pPr>
        <w:pStyle w:val="CVSection"/>
        <w:keepNext/>
        <w:keepLines/>
        <w:spacing w:after="100" w:before="200"/>
      </w:pPr>
      <w:r>
        <w:rPr>
          <w:rFonts w:ascii="Arial" w:cs="Arial" w:eastAsia="Arial" w:hAnsi="Arial"/>
          <w:b/>
          <w:bCs/>
          <w:smallCaps w:val="false"/>
          <w:color w:val="742F45"/>
          <w:sz w:val="22"/>
          <w:szCs w:val="22"/>
        </w:rPr>
        <w:t xml:space="preserve">Training</w:t>
      </w:r>
    </w:p>
    <w:p>
      <w:pPr>
        <w:pStyle w:val="CVEntry"/>
        <w:keepNext w:val="false"/>
        <w:spacing w:after="40" w:before="0" w:line="245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MMus Performance (Violin), Distinction | Royal Pennine Conservatoire | 2020–2021</w:t>
      </w:r>
    </w:p>
    <w:p>
      <w:pPr>
        <w:pStyle w:val="CVEntry"/>
        <w:keepNext w:val="false"/>
        <w:spacing w:after="40" w:before="60" w:line="245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BMus (Hons) Music, First | Royal Pennine Conservatoire | 2016–2020</w:t>
      </w:r>
    </w:p>
    <w:p>
      <w:pPr>
        <w:pStyle w:val="CVBody"/>
        <w:spacing w:after="8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Grade 8 Violin, Distinction; Grade 7 Piano</w:t>
      </w:r>
    </w:p>
    <w:p>
      <w:pPr>
        <w:pStyle w:val="CVSection"/>
        <w:keepNext/>
        <w:keepLines/>
        <w:spacing w:after="100" w:before="200"/>
      </w:pPr>
      <w:r>
        <w:rPr>
          <w:rFonts w:ascii="Arial" w:cs="Arial" w:eastAsia="Arial" w:hAnsi="Arial"/>
          <w:b/>
          <w:bCs/>
          <w:smallCaps w:val="false"/>
          <w:color w:val="742F45"/>
          <w:sz w:val="22"/>
          <w:szCs w:val="22"/>
        </w:rPr>
        <w:t xml:space="preserve">Skills</w:t>
      </w:r>
    </w:p>
    <w:p>
      <w:pPr>
        <w:pStyle w:val="CVBullet"/>
        <w:numPr>
          <w:ilvl w:val="0"/>
          <w:numId w:val="2"/>
        </w:numPr>
        <w:spacing w:after="6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Sight-reading and quick learning of new parts</w:t>
      </w:r>
    </w:p>
    <w:p>
      <w:pPr>
        <w:pStyle w:val="CVBullet"/>
        <w:numPr>
          <w:ilvl w:val="0"/>
          <w:numId w:val="2"/>
        </w:numPr>
        <w:spacing w:after="6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Section leading and bowing parts</w:t>
      </w:r>
    </w:p>
    <w:p>
      <w:pPr>
        <w:pStyle w:val="CVBullet"/>
        <w:numPr>
          <w:ilvl w:val="0"/>
          <w:numId w:val="2"/>
        </w:numPr>
        <w:spacing w:after="6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Recording to a click track</w:t>
      </w:r>
    </w:p>
    <w:p>
      <w:pPr>
        <w:pStyle w:val="CVBullet"/>
        <w:numPr>
          <w:ilvl w:val="0"/>
          <w:numId w:val="2"/>
        </w:numPr>
        <w:spacing w:after="6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Sibelius notation; Logic Pro for demo recordings</w:t>
      </w:r>
    </w:p>
    <w:sectPr>
      <w:pgSz w:w="11906" w:h="16838" w:orient="portrait"/>
      <w:pgMar w:top="964" w:right="1077" w:bottom="964" w:left="1077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4221F"/>
        <w:sz w:val="22"/>
        <w:szCs w:val="22"/>
      </w:rPr>
    </w:rPrDefault>
    <w:pPrDefault>
      <w:pPr>
        <w:widowControl/>
        <w:spacing w:after="80" w:line="245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80" w:line="245"/>
    </w:pPr>
    <w:rPr>
      <w:rFonts w:ascii="Arial" w:cs="Arial" w:eastAsia="Arial" w:hAnsi="Arial"/>
      <w:color w:val="24221F"/>
      <w:sz w:val="22"/>
      <w:szCs w:val="22"/>
    </w:rPr>
  </w:style>
  <w:style w:type="paragraph" w:styleId="CVName">
    <w:name w:val="CV Name"/>
    <w:basedOn w:val="CVBody"/>
    <w:next w:val="CVRole"/>
    <w:qFormat/>
    <w:rPr>
      <w:rFonts w:ascii="Georgia" w:cs="Georgia" w:eastAsia="Georgia" w:hAnsi="Georgia"/>
      <w:b w:val="false"/>
      <w:bCs w:val="false"/>
      <w:color w:val="24221F"/>
      <w:sz w:val="50"/>
      <w:szCs w:val="50"/>
    </w:rPr>
  </w:style>
  <w:style w:type="paragraph" w:styleId="CVRole">
    <w:name w:val="CV Role"/>
    <w:basedOn w:val="CVBody"/>
    <w:next w:val="CVContact"/>
    <w:qFormat/>
    <w:rPr>
      <w:b/>
      <w:bCs/>
      <w:color w:val="24221F"/>
      <w:sz w:val="22"/>
      <w:szCs w:val="22"/>
    </w:rPr>
  </w:style>
  <w:style w:type="paragraph" w:styleId="CVContact">
    <w:name w:val="CV Contact"/>
    <w:basedOn w:val="CVBody"/>
    <w:qFormat/>
    <w:rPr>
      <w:color w:val="24221F"/>
      <w:sz w:val="18"/>
      <w:szCs w:val="18"/>
    </w:rPr>
  </w:style>
  <w:style w:type="paragraph" w:styleId="CVSection">
    <w:name w:val="CV Section"/>
    <w:basedOn w:val="CVBody"/>
    <w:next w:val="CVBody"/>
    <w:qFormat/>
    <w:pPr>
      <w:keepNext/>
      <w:spacing w:after="100" w:before="200"/>
      <w:outlineLvl w:val="0"/>
    </w:pPr>
    <w:rPr>
      <w:rFonts w:ascii="Arial" w:cs="Arial" w:eastAsia="Arial" w:hAnsi="Arial"/>
      <w:b/>
      <w:bCs/>
      <w:smallCaps w:val="false"/>
      <w:color w:val="742F45"/>
      <w:sz w:val="22"/>
      <w:szCs w:val="22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6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Musician CV example</dc:title>
  <dc:creator>CVTemplates</dc:creator>
  <cp:lastModifiedBy>Un-named</cp:lastModifiedBy>
  <cp:revision>1</cp:revision>
  <dcterms:created xsi:type="dcterms:W3CDTF">2026-10-10T00:59:17.229Z</dcterms:created>
  <dcterms:modified xsi:type="dcterms:W3CDTF">2026-10-10T00:59:17.229Z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