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libri" w:cs="Calibri" w:eastAsia="Calibri" w:hAnsi="Calibri"/>
          <w:b/>
          <w:bCs/>
          <w:smallCaps w:val="false"/>
          <w:color w:val="1A1A1A"/>
          <w:sz w:val="36"/>
          <w:szCs w:val="36"/>
        </w:rPr>
        <w:t xml:space="preserve">Darren Holt</w:t>
      </w:r>
    </w:p>
    <w:p>
      <w:pPr>
        <w:pStyle w:val="CVRole"/>
        <w:spacing w:after="60"/>
      </w:pPr>
      <w:r>
        <w:rPr>
          <w:rFonts w:ascii="Calibri" w:cs="Calibri" w:eastAsia="Calibri" w:hAnsi="Calibri"/>
          <w:b/>
          <w:bCs/>
          <w:color w:val="1A1A1A"/>
          <w:sz w:val="21"/>
          <w:szCs w:val="21"/>
        </w:rPr>
        <w:t xml:space="preserve">Warehouse Team Leader</w:t>
      </w:r>
    </w:p>
    <w:p>
      <w:pPr>
        <w:pStyle w:val="CVContact"/>
        <w:spacing w:after="120"/>
      </w:pPr>
      <w:r>
        <w:rPr>
          <w:rFonts w:ascii="Calibri" w:cs="Calibri" w:eastAsia="Calibri" w:hAnsi="Calibri"/>
          <w:color w:val="444444"/>
          <w:sz w:val="19"/>
          <w:szCs w:val="19"/>
        </w:rPr>
        <w:t xml:space="preserve">Northampton | 07700 900133 | darren.holt@example.com | Full UK driving licence, counterbalance and reach truck</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Profile</w:t>
      </w:r>
    </w:p>
    <w:p>
      <w:pPr>
        <w:pStyle w:val="CVBody"/>
        <w:spacing w:after="30" w:line="236"/>
      </w:pPr>
      <w:r>
        <w:rPr>
          <w:rFonts w:ascii="Calibri" w:cs="Calibri" w:eastAsia="Calibri" w:hAnsi="Calibri"/>
          <w:color w:val="1A1A1A"/>
          <w:sz w:val="21"/>
          <w:szCs w:val="21"/>
        </w:rPr>
        <w:t xml:space="preserve">Warehouse team leader with fourteen years in distribution, the last six leading shifts of up to 20 people. Keeps picking accuracy high and people safe, trains new starters properly and works well with transport and stock control. Looking for a team leader or shift manager role in a busy distribution centre.</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Experience</w:t>
      </w:r>
    </w:p>
    <w:p>
      <w:pPr>
        <w:pStyle w:val="CVEntry"/>
        <w:keepNext/>
        <w:tabs>
          <w:tab w:val="right" w:pos="10318"/>
        </w:tabs>
        <w:spacing w:after="30" w:before="0" w:line="236"/>
      </w:pPr>
      <w:r>
        <w:rPr>
          <w:rFonts w:ascii="Calibri" w:cs="Calibri" w:eastAsia="Calibri" w:hAnsi="Calibri"/>
          <w:b/>
          <w:bCs/>
          <w:color w:val="1A1A1A"/>
          <w:sz w:val="21"/>
          <w:szCs w:val="21"/>
        </w:rPr>
        <w:t xml:space="preserve">Team Leader, Nights</w:t>
      </w:r>
      <w:r>
        <w:rPr>
          <w:rFonts w:ascii="Calibri" w:cs="Calibri" w:eastAsia="Calibri" w:hAnsi="Calibri"/>
          <w:i w:val="false"/>
          <w:iCs w:val="false"/>
          <w:color w:val="444444"/>
          <w:sz w:val="21"/>
          <w:szCs w:val="21"/>
        </w:rPr>
        <w:t xml:space="preserve">, Marlow Retail Distribution, Northampton</w:t>
      </w:r>
      <w:r>
        <w:rPr>
          <w:rFonts w:ascii="Calibri" w:cs="Calibri" w:eastAsia="Calibri" w:hAnsi="Calibri"/>
          <w:color w:val="444444"/>
          <w:sz w:val="20"/>
          <w:szCs w:val="20"/>
        </w:rPr>
        <w:tab/>
        <w:t xml:space="preserve">March 2022–present</w:t>
      </w:r>
    </w:p>
    <w:p>
      <w:pPr>
        <w:pStyle w:val="CVBullet"/>
        <w:numPr>
          <w:ilvl w:val="0"/>
          <w:numId w:val="2"/>
        </w:numPr>
        <w:spacing w:after="10" w:line="236"/>
      </w:pPr>
      <w:r>
        <w:rPr>
          <w:rFonts w:ascii="Calibri" w:cs="Calibri" w:eastAsia="Calibri" w:hAnsi="Calibri"/>
          <w:color w:val="1A1A1A"/>
          <w:sz w:val="21"/>
          <w:szCs w:val="21"/>
        </w:rPr>
        <w:t xml:space="preserve">Lead a night shift of 18 pickers and loaders dispatching up to 40 trailers a night.</w:t>
      </w:r>
    </w:p>
    <w:p>
      <w:pPr>
        <w:pStyle w:val="CVBullet"/>
        <w:numPr>
          <w:ilvl w:val="0"/>
          <w:numId w:val="2"/>
        </w:numPr>
        <w:spacing w:after="10" w:line="236"/>
      </w:pPr>
      <w:r>
        <w:rPr>
          <w:rFonts w:ascii="Calibri" w:cs="Calibri" w:eastAsia="Calibri" w:hAnsi="Calibri"/>
          <w:color w:val="1A1A1A"/>
          <w:sz w:val="21"/>
          <w:szCs w:val="21"/>
        </w:rPr>
        <w:t xml:space="preserve">Raised picking accuracy from 98.6% to 99.5% by pairing new starters with experienced pickers for their first two weeks.</w:t>
      </w:r>
    </w:p>
    <w:p>
      <w:pPr>
        <w:pStyle w:val="CVBullet"/>
        <w:numPr>
          <w:ilvl w:val="0"/>
          <w:numId w:val="2"/>
        </w:numPr>
        <w:spacing w:after="10" w:line="236"/>
      </w:pPr>
      <w:r>
        <w:rPr>
          <w:rFonts w:ascii="Calibri" w:cs="Calibri" w:eastAsia="Calibri" w:hAnsi="Calibri"/>
          <w:color w:val="1A1A1A"/>
          <w:sz w:val="21"/>
          <w:szCs w:val="21"/>
        </w:rPr>
        <w:t xml:space="preserve">Run toolbox talks and accident investigations; the shift went 300 days without a reportable injury.</w:t>
      </w:r>
    </w:p>
    <w:p>
      <w:pPr>
        <w:pStyle w:val="CVEntry"/>
        <w:keepNext/>
        <w:tabs>
          <w:tab w:val="right" w:pos="10318"/>
        </w:tabs>
        <w:spacing w:after="30" w:before="110" w:line="236"/>
      </w:pPr>
      <w:r>
        <w:rPr>
          <w:rFonts w:ascii="Calibri" w:cs="Calibri" w:eastAsia="Calibri" w:hAnsi="Calibri"/>
          <w:b/>
          <w:bCs/>
          <w:color w:val="1A1A1A"/>
          <w:sz w:val="21"/>
          <w:szCs w:val="21"/>
        </w:rPr>
        <w:t xml:space="preserve">Team Leader</w:t>
      </w:r>
      <w:r>
        <w:rPr>
          <w:rFonts w:ascii="Calibri" w:cs="Calibri" w:eastAsia="Calibri" w:hAnsi="Calibri"/>
          <w:i w:val="false"/>
          <w:iCs w:val="false"/>
          <w:color w:val="444444"/>
          <w:sz w:val="21"/>
          <w:szCs w:val="21"/>
        </w:rPr>
        <w:t xml:space="preserve">, Halden Logistics, Daventry</w:t>
      </w:r>
      <w:r>
        <w:rPr>
          <w:rFonts w:ascii="Calibri" w:cs="Calibri" w:eastAsia="Calibri" w:hAnsi="Calibri"/>
          <w:color w:val="444444"/>
          <w:sz w:val="20"/>
          <w:szCs w:val="20"/>
        </w:rPr>
        <w:tab/>
        <w:t xml:space="preserve">June 2019–February 2022</w:t>
      </w:r>
    </w:p>
    <w:p>
      <w:pPr>
        <w:pStyle w:val="CVBullet"/>
        <w:numPr>
          <w:ilvl w:val="0"/>
          <w:numId w:val="2"/>
        </w:numPr>
        <w:spacing w:after="10" w:line="236"/>
      </w:pPr>
      <w:r>
        <w:rPr>
          <w:rFonts w:ascii="Calibri" w:cs="Calibri" w:eastAsia="Calibri" w:hAnsi="Calibri"/>
          <w:color w:val="1A1A1A"/>
          <w:sz w:val="21"/>
          <w:szCs w:val="21"/>
        </w:rPr>
        <w:t xml:space="preserve">Ran goods-in for a chilled warehouse, booking deliveries and checking temperatures and paperwork.</w:t>
      </w:r>
    </w:p>
    <w:p>
      <w:pPr>
        <w:pStyle w:val="CVBullet"/>
        <w:numPr>
          <w:ilvl w:val="0"/>
          <w:numId w:val="2"/>
        </w:numPr>
        <w:spacing w:after="10" w:line="236"/>
      </w:pPr>
      <w:r>
        <w:rPr>
          <w:rFonts w:ascii="Calibri" w:cs="Calibri" w:eastAsia="Calibri" w:hAnsi="Calibri"/>
          <w:color w:val="1A1A1A"/>
          <w:sz w:val="21"/>
          <w:szCs w:val="21"/>
        </w:rPr>
        <w:t xml:space="preserve">Planned rotas for 14 staff across days and weekends.</w:t>
      </w:r>
    </w:p>
    <w:p>
      <w:pPr>
        <w:pStyle w:val="CVEntry"/>
        <w:keepNext/>
        <w:tabs>
          <w:tab w:val="right" w:pos="10318"/>
        </w:tabs>
        <w:spacing w:after="30" w:before="110" w:line="236"/>
      </w:pPr>
      <w:r>
        <w:rPr>
          <w:rFonts w:ascii="Calibri" w:cs="Calibri" w:eastAsia="Calibri" w:hAnsi="Calibri"/>
          <w:b/>
          <w:bCs/>
          <w:color w:val="1A1A1A"/>
          <w:sz w:val="21"/>
          <w:szCs w:val="21"/>
        </w:rPr>
        <w:t xml:space="preserve">Stock Controller</w:t>
      </w:r>
      <w:r>
        <w:rPr>
          <w:rFonts w:ascii="Calibri" w:cs="Calibri" w:eastAsia="Calibri" w:hAnsi="Calibri"/>
          <w:i w:val="false"/>
          <w:iCs w:val="false"/>
          <w:color w:val="444444"/>
          <w:sz w:val="21"/>
          <w:szCs w:val="21"/>
        </w:rPr>
        <w:t xml:space="preserve">, Halden Logistics, Daventry</w:t>
      </w:r>
      <w:r>
        <w:rPr>
          <w:rFonts w:ascii="Calibri" w:cs="Calibri" w:eastAsia="Calibri" w:hAnsi="Calibri"/>
          <w:color w:val="444444"/>
          <w:sz w:val="20"/>
          <w:szCs w:val="20"/>
        </w:rPr>
        <w:tab/>
        <w:t xml:space="preserve">2016–2019</w:t>
      </w:r>
    </w:p>
    <w:p>
      <w:pPr>
        <w:pStyle w:val="CVBullet"/>
        <w:numPr>
          <w:ilvl w:val="0"/>
          <w:numId w:val="2"/>
        </w:numPr>
        <w:spacing w:after="10" w:line="236"/>
      </w:pPr>
      <w:r>
        <w:rPr>
          <w:rFonts w:ascii="Calibri" w:cs="Calibri" w:eastAsia="Calibri" w:hAnsi="Calibri"/>
          <w:color w:val="1A1A1A"/>
          <w:sz w:val="21"/>
          <w:szCs w:val="21"/>
        </w:rPr>
        <w:t xml:space="preserve">Ran weekly cycle counts and investigated variances with the warehouse manager.</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Warehouse Operative and MHE Driver</w:t>
      </w:r>
      <w:r>
        <w:rPr>
          <w:rFonts w:ascii="Calibri" w:cs="Calibri" w:eastAsia="Calibri" w:hAnsi="Calibri"/>
          <w:i w:val="false"/>
          <w:iCs w:val="false"/>
          <w:color w:val="444444"/>
          <w:sz w:val="21"/>
          <w:szCs w:val="21"/>
        </w:rPr>
        <w:t xml:space="preserve">, Kingsthorpe Foods, Northampton</w:t>
      </w:r>
      <w:r>
        <w:rPr>
          <w:rFonts w:ascii="Calibri" w:cs="Calibri" w:eastAsia="Calibri" w:hAnsi="Calibri"/>
          <w:color w:val="444444"/>
          <w:sz w:val="20"/>
          <w:szCs w:val="20"/>
        </w:rPr>
        <w:tab/>
        <w:t xml:space="preserve">2012–2016</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Warehouse Operative (agency)</w:t>
      </w:r>
      <w:r>
        <w:rPr>
          <w:rFonts w:ascii="Calibri" w:cs="Calibri" w:eastAsia="Calibri" w:hAnsi="Calibri"/>
          <w:i w:val="false"/>
          <w:iCs w:val="false"/>
          <w:color w:val="444444"/>
          <w:sz w:val="21"/>
          <w:szCs w:val="21"/>
        </w:rPr>
        <w:t xml:space="preserve">, Various sites, Northampton</w:t>
      </w:r>
      <w:r>
        <w:rPr>
          <w:rFonts w:ascii="Calibri" w:cs="Calibri" w:eastAsia="Calibri" w:hAnsi="Calibri"/>
          <w:color w:val="444444"/>
          <w:sz w:val="20"/>
          <w:szCs w:val="20"/>
        </w:rPr>
        <w:tab/>
        <w:t xml:space="preserve">2011–2012</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Training and qualifications</w:t>
      </w:r>
    </w:p>
    <w:p>
      <w:pPr>
        <w:pStyle w:val="CVEntry"/>
        <w:keepNext w:val="false"/>
        <w:tabs>
          <w:tab w:val="right" w:pos="10318"/>
        </w:tabs>
        <w:spacing w:after="30" w:before="0" w:line="236"/>
      </w:pPr>
      <w:r>
        <w:rPr>
          <w:rFonts w:ascii="Calibri" w:cs="Calibri" w:eastAsia="Calibri" w:hAnsi="Calibri"/>
          <w:b/>
          <w:bCs/>
          <w:color w:val="1A1A1A"/>
          <w:sz w:val="21"/>
          <w:szCs w:val="21"/>
        </w:rPr>
        <w:t xml:space="preserve">Level 3 Team Leader or Supervisor Apprenticeship</w:t>
      </w:r>
      <w:r>
        <w:rPr>
          <w:rFonts w:ascii="Calibri" w:cs="Calibri" w:eastAsia="Calibri" w:hAnsi="Calibri"/>
          <w:i w:val="false"/>
          <w:iCs w:val="false"/>
          <w:color w:val="444444"/>
          <w:sz w:val="21"/>
          <w:szCs w:val="21"/>
        </w:rPr>
        <w:t xml:space="preserve">, Nene Valley College</w:t>
      </w:r>
      <w:r>
        <w:rPr>
          <w:rFonts w:ascii="Calibri" w:cs="Calibri" w:eastAsia="Calibri" w:hAnsi="Calibri"/>
          <w:color w:val="444444"/>
          <w:sz w:val="20"/>
          <w:szCs w:val="20"/>
        </w:rPr>
        <w:tab/>
        <w:t xml:space="preserve">2021</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IOSH Managing Safely</w:t>
      </w:r>
      <w:r>
        <w:rPr>
          <w:rFonts w:ascii="Calibri" w:cs="Calibri" w:eastAsia="Calibri" w:hAnsi="Calibri"/>
          <w:color w:val="444444"/>
          <w:sz w:val="20"/>
          <w:szCs w:val="20"/>
        </w:rPr>
        <w:tab/>
        <w:t xml:space="preserve">2022</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Counterbalance and reach truck licences, refreshed</w:t>
      </w:r>
      <w:r>
        <w:rPr>
          <w:rFonts w:ascii="Calibri" w:cs="Calibri" w:eastAsia="Calibri" w:hAnsi="Calibri"/>
          <w:color w:val="444444"/>
          <w:sz w:val="20"/>
          <w:szCs w:val="20"/>
        </w:rPr>
        <w:tab/>
        <w:t xml:space="preserve">2025</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GCSEs including English and Maths</w:t>
      </w:r>
      <w:r>
        <w:rPr>
          <w:rFonts w:ascii="Calibri" w:cs="Calibri" w:eastAsia="Calibri" w:hAnsi="Calibri"/>
          <w:i w:val="false"/>
          <w:iCs w:val="false"/>
          <w:color w:val="444444"/>
          <w:sz w:val="21"/>
          <w:szCs w:val="21"/>
        </w:rPr>
        <w:t xml:space="preserve">, Weston Favell Academy</w:t>
      </w:r>
      <w:r>
        <w:rPr>
          <w:rFonts w:ascii="Calibri" w:cs="Calibri" w:eastAsia="Calibri" w:hAnsi="Calibri"/>
          <w:color w:val="444444"/>
          <w:sz w:val="20"/>
          <w:szCs w:val="20"/>
        </w:rPr>
        <w:tab/>
        <w:t xml:space="preserve">2011</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Skills</w:t>
      </w:r>
    </w:p>
    <w:p>
      <w:pPr>
        <w:pStyle w:val="CVBullet"/>
        <w:numPr>
          <w:ilvl w:val="0"/>
          <w:numId w:val="2"/>
        </w:numPr>
        <w:spacing w:after="10" w:line="236"/>
      </w:pPr>
      <w:r>
        <w:rPr>
          <w:rFonts w:ascii="Calibri" w:cs="Calibri" w:eastAsia="Calibri" w:hAnsi="Calibri"/>
          <w:color w:val="1A1A1A"/>
          <w:sz w:val="21"/>
          <w:szCs w:val="21"/>
        </w:rPr>
        <w:t xml:space="preserve">Shift planning, rotas and absence management</w:t>
      </w:r>
    </w:p>
    <w:p>
      <w:pPr>
        <w:pStyle w:val="CVBullet"/>
        <w:numPr>
          <w:ilvl w:val="0"/>
          <w:numId w:val="2"/>
        </w:numPr>
        <w:spacing w:after="10" w:line="236"/>
      </w:pPr>
      <w:r>
        <w:rPr>
          <w:rFonts w:ascii="Calibri" w:cs="Calibri" w:eastAsia="Calibri" w:hAnsi="Calibri"/>
          <w:color w:val="1A1A1A"/>
          <w:sz w:val="21"/>
          <w:szCs w:val="21"/>
        </w:rPr>
        <w:t xml:space="preserve">Warehouse management systems (Manhattan, SAP EWM)</w:t>
      </w:r>
    </w:p>
    <w:p>
      <w:pPr>
        <w:pStyle w:val="CVBullet"/>
        <w:numPr>
          <w:ilvl w:val="0"/>
          <w:numId w:val="2"/>
        </w:numPr>
        <w:spacing w:after="10" w:line="236"/>
      </w:pPr>
      <w:r>
        <w:rPr>
          <w:rFonts w:ascii="Calibri" w:cs="Calibri" w:eastAsia="Calibri" w:hAnsi="Calibri"/>
          <w:color w:val="1A1A1A"/>
          <w:sz w:val="21"/>
          <w:szCs w:val="21"/>
        </w:rPr>
        <w:t xml:space="preserve">Health and safety, risk assessment and accident reporting</w:t>
      </w:r>
    </w:p>
    <w:p>
      <w:pPr>
        <w:pStyle w:val="CVBullet"/>
        <w:numPr>
          <w:ilvl w:val="0"/>
          <w:numId w:val="2"/>
        </w:numPr>
        <w:spacing w:after="10" w:line="236"/>
      </w:pPr>
      <w:r>
        <w:rPr>
          <w:rFonts w:ascii="Calibri" w:cs="Calibri" w:eastAsia="Calibri" w:hAnsi="Calibri"/>
          <w:color w:val="1A1A1A"/>
          <w:sz w:val="21"/>
          <w:szCs w:val="21"/>
        </w:rPr>
        <w:t xml:space="preserve">Coaching new starters and running return-to-work meetings</w:t>
      </w:r>
    </w:p>
    <w:sectPr>
      <w:pgSz w:w="11906" w:h="16838" w:orient="portrait"/>
      <w:pgMar w:top="720" w:right="794" w:bottom="720" w:left="79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pPr>
        <w:widowControl/>
        <w:spacing w:after="30" w:line="23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30" w:line="236"/>
    </w:pPr>
    <w:rPr>
      <w:rFonts w:ascii="Calibri" w:cs="Calibri" w:eastAsia="Calibri" w:hAnsi="Calibri"/>
      <w:color w:val="1A1A1A"/>
      <w:sz w:val="21"/>
      <w:szCs w:val="21"/>
    </w:rPr>
  </w:style>
  <w:style w:type="paragraph" w:styleId="CVName">
    <w:name w:val="CV Name"/>
    <w:basedOn w:val="CVBody"/>
    <w:next w:val="CVRole"/>
    <w:qFormat/>
    <w:rPr>
      <w:rFonts w:ascii="Calibri" w:cs="Calibri" w:eastAsia="Calibri" w:hAnsi="Calibri"/>
      <w:b/>
      <w:bCs/>
      <w:color w:val="1A1A1A"/>
      <w:sz w:val="36"/>
      <w:szCs w:val="36"/>
    </w:rPr>
  </w:style>
  <w:style w:type="paragraph" w:styleId="CVRole">
    <w:name w:val="CV Role"/>
    <w:basedOn w:val="CVBody"/>
    <w:next w:val="CVContact"/>
    <w:qFormat/>
    <w:rPr>
      <w:b/>
      <w:bCs/>
      <w:color w:val="1A1A1A"/>
      <w:sz w:val="21"/>
      <w:szCs w:val="21"/>
    </w:rPr>
  </w:style>
  <w:style w:type="paragraph" w:styleId="CVContact">
    <w:name w:val="CV Contact"/>
    <w:basedOn w:val="CVBody"/>
    <w:qFormat/>
    <w:rPr>
      <w:color w:val="444444"/>
      <w:sz w:val="19"/>
      <w:szCs w:val="19"/>
    </w:rPr>
  </w:style>
  <w:style w:type="paragraph" w:styleId="CVSection">
    <w:name w:val="CV Section"/>
    <w:basedOn w:val="CVBody"/>
    <w:next w:val="CVBody"/>
    <w:qFormat/>
    <w:pPr>
      <w:keepNext/>
      <w:spacing w:after="60" w:before="140"/>
      <w:outlineLvl w:val="0"/>
    </w:pPr>
    <w:rPr>
      <w:rFonts w:ascii="Calibri" w:cs="Calibri" w:eastAsia="Calibri" w:hAnsi="Calibri"/>
      <w:b/>
      <w:bCs/>
      <w:smallCaps w:val="false"/>
      <w:color w:val="1A1A1A"/>
      <w:sz w:val="21"/>
      <w:szCs w:val="21"/>
    </w:rPr>
  </w:style>
  <w:style w:type="paragraph" w:styleId="CVEntry">
    <w:name w:val="CV Entry"/>
    <w:basedOn w:val="CVBody"/>
    <w:next w:val="CVBullet"/>
    <w:qFormat/>
    <w:pPr>
      <w:keepNext/>
    </w:pPr>
    <w:rPr>
      <w:b/>
      <w:bCs/>
    </w:rPr>
  </w:style>
  <w:style w:type="paragraph" w:styleId="CVBullet">
    <w:name w:val="CV Bullet"/>
    <w:basedOn w:val="CVBody"/>
    <w:qFormat/>
    <w:pPr>
      <w:spacing w:after="1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One-page CV template</dc:title>
  <dc:creator>CVTemplates</dc:creator>
  <cp:lastModifiedBy>Un-named</cp:lastModifiedBy>
  <cp:revision>1</cp:revision>
  <dcterms:created xsi:type="dcterms:W3CDTF">2026-10-09T02:13:48.790Z</dcterms:created>
  <dcterms:modified xsi:type="dcterms:W3CDTF">2026-10-09T02:13:48.790Z</dcterms:modified>
</cp:coreProperties>
</file>

<file path=docProps/custom.xml><?xml version="1.0" encoding="utf-8"?>
<Properties xmlns="http://schemas.openxmlformats.org/officeDocument/2006/custom-properties" xmlns:vt="http://schemas.openxmlformats.org/officeDocument/2006/docPropsVTypes"/>
</file>