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091"/>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0091"/>
      </w:tblGrid>
      <w:tr>
        <w:tc>
          <w:tcPr>
            <w:tcW w:type="dxa" w:w="10091"/>
            <w:tcBorders>
              <w:top w:val="none" w:color="FFFFFF" w:sz="0"/>
              <w:left w:val="none" w:color="FFFFFF" w:sz="0"/>
              <w:bottom w:val="none" w:color="FFFFFF" w:sz="0"/>
              <w:right w:val="none" w:color="FFFFFF" w:sz="0"/>
            </w:tcBorders>
            <w:shd w:fill="17766E" w:color="auto" w:val="clear"/>
            <w:tcMar>
              <w:top w:type="dxa" w:w="340"/>
              <w:left w:type="dxa" w:w="340"/>
              <w:bottom w:type="dxa" w:w="340"/>
              <w:right w:type="dxa" w:w="340"/>
            </w:tcMar>
          </w:tcPr>
          <w:p>
            <w:pPr>
              <w:pStyle w:val="CVName"/>
              <w:spacing w:after="100"/>
            </w:pPr>
            <w:r>
              <w:rPr>
                <w:rFonts w:ascii="Calibri" w:cs="Calibri" w:eastAsia="Calibri" w:hAnsi="Calibri"/>
                <w:b/>
                <w:bCs/>
                <w:smallCaps w:val="false"/>
                <w:color w:val="FFFFFF"/>
                <w:sz w:val="56"/>
                <w:szCs w:val="56"/>
              </w:rPr>
              <w:t xml:space="preserve">Lisa Moorcroft</w:t>
            </w:r>
          </w:p>
          <w:p>
            <w:pPr>
              <w:pStyle w:val="CVRole"/>
              <w:spacing w:after="60"/>
            </w:pPr>
            <w:r>
              <w:rPr>
                <w:rFonts w:ascii="Calibri" w:cs="Calibri" w:eastAsia="Calibri" w:hAnsi="Calibri"/>
                <w:b/>
                <w:bCs/>
                <w:color w:val="FFFFFF"/>
                <w:sz w:val="24"/>
                <w:szCs w:val="24"/>
              </w:rPr>
              <w:t xml:space="preserve">Restaurant Manager</w:t>
            </w:r>
          </w:p>
          <w:p>
            <w:pPr>
              <w:pStyle w:val="CVContact"/>
              <w:spacing w:after="0"/>
            </w:pPr>
            <w:r>
              <w:rPr>
                <w:rFonts w:ascii="Calibri" w:cs="Calibri" w:eastAsia="Calibri" w:hAnsi="Calibri"/>
                <w:color w:val="FFFFFF"/>
                <w:sz w:val="19"/>
                <w:szCs w:val="19"/>
              </w:rPr>
              <w:t xml:space="preserve">Leeds · 07700 900281 · lisa.moorcroft@example.com</w:t>
            </w:r>
          </w:p>
        </w:tc>
      </w:tr>
    </w:tbl>
    <w:p>
      <w:pPr>
        <w:spacing w:after="60"/>
      </w:pPr>
    </w:p>
    <w:p>
      <w:pPr>
        <w:pStyle w:val="CVSection"/>
        <w:keepNext/>
        <w:keepLines/>
        <w:spacing w:after="80" w:before="60"/>
      </w:pPr>
      <w:r>
        <w:rPr>
          <w:rFonts w:ascii="Calibri" w:cs="Calibri" w:eastAsia="Calibri" w:hAnsi="Calibri"/>
          <w:b/>
          <w:bCs/>
          <w:smallCaps w:val="false"/>
          <w:color w:val="17766E"/>
          <w:sz w:val="24"/>
          <w:szCs w:val="24"/>
        </w:rPr>
        <w:t xml:space="preserve">Profile</w:t>
      </w:r>
    </w:p>
    <w:p>
      <w:pPr>
        <w:pStyle w:val="CVBody"/>
        <w:spacing w:after="70" w:line="255"/>
      </w:pPr>
      <w:r>
        <w:rPr>
          <w:rFonts w:ascii="Calibri" w:cs="Calibri" w:eastAsia="Calibri" w:hAnsi="Calibri"/>
          <w:color w:val="222222"/>
          <w:sz w:val="21"/>
          <w:szCs w:val="21"/>
        </w:rPr>
        <w:t xml:space="preserve">Restaurant manager with nine years in city-centre restaurants, the last three running a 120-cover Italian restaurant with a team of 28. Plans menus with the head chef, writes the rotas and keeps the restaurant inside its budget and its licensing, food hygiene and health and safety rules. Looking for a general manager post with a group opening new sites.</w:t>
      </w:r>
    </w:p>
    <w:p>
      <w:pPr>
        <w:pStyle w:val="CVSection"/>
        <w:keepNext/>
        <w:keepLines/>
        <w:spacing w:after="80" w:before="220"/>
      </w:pPr>
      <w:r>
        <w:rPr>
          <w:rFonts w:ascii="Calibri" w:cs="Calibri" w:eastAsia="Calibri" w:hAnsi="Calibri"/>
          <w:b/>
          <w:bCs/>
          <w:smallCaps w:val="false"/>
          <w:color w:val="17766E"/>
          <w:sz w:val="24"/>
          <w:szCs w:val="24"/>
        </w:rPr>
        <w:t xml:space="preserve">Experience</w:t>
      </w:r>
    </w:p>
    <w:p>
      <w:pPr>
        <w:pStyle w:val="CVEntry"/>
        <w:keepNext/>
        <w:spacing w:after="0" w:before="0" w:line="255"/>
      </w:pPr>
      <w:r>
        <w:rPr>
          <w:rFonts w:ascii="Calibri" w:cs="Calibri" w:eastAsia="Calibri" w:hAnsi="Calibri"/>
          <w:b/>
          <w:bCs/>
          <w:color w:val="222222"/>
          <w:sz w:val="22"/>
          <w:szCs w:val="22"/>
        </w:rPr>
        <w:t xml:space="preserve">Restaurant Manager</w:t>
      </w:r>
    </w:p>
    <w:p>
      <w:pPr>
        <w:pStyle w:val="CVBody"/>
        <w:keepNext/>
        <w:spacing w:after="50" w:line="255"/>
      </w:pPr>
      <w:r>
        <w:rPr>
          <w:rFonts w:ascii="Calibri" w:cs="Calibri" w:eastAsia="Calibri" w:hAnsi="Calibri"/>
          <w:color w:val="5A5A5A"/>
          <w:sz w:val="19"/>
          <w:szCs w:val="19"/>
        </w:rPr>
        <w:t xml:space="preserve">Vellino, Leeds  ·  2023–present</w:t>
      </w:r>
    </w:p>
    <w:p>
      <w:pPr>
        <w:pStyle w:val="CVBullet"/>
        <w:numPr>
          <w:ilvl w:val="0"/>
          <w:numId w:val="2"/>
        </w:numPr>
        <w:spacing w:after="50" w:line="255"/>
      </w:pPr>
      <w:r>
        <w:rPr>
          <w:rFonts w:ascii="Calibri" w:cs="Calibri" w:eastAsia="Calibri" w:hAnsi="Calibri"/>
          <w:color w:val="222222"/>
          <w:sz w:val="21"/>
          <w:szCs w:val="21"/>
        </w:rPr>
        <w:t xml:space="preserve">Run a 120-cover restaurant open seven days: a team of 28 and sales of about £2.1 million a year.</w:t>
      </w:r>
    </w:p>
    <w:p>
      <w:pPr>
        <w:pStyle w:val="CVBullet"/>
        <w:numPr>
          <w:ilvl w:val="0"/>
          <w:numId w:val="2"/>
        </w:numPr>
        <w:spacing w:after="50" w:line="255"/>
      </w:pPr>
      <w:r>
        <w:rPr>
          <w:rFonts w:ascii="Calibri" w:cs="Calibri" w:eastAsia="Calibri" w:hAnsi="Calibri"/>
          <w:color w:val="222222"/>
          <w:sz w:val="21"/>
          <w:szCs w:val="21"/>
        </w:rPr>
        <w:t xml:space="preserve">Plan seasonal menus with the head chef, costing each dish so food stays at 28% of sales.</w:t>
      </w:r>
    </w:p>
    <w:p>
      <w:pPr>
        <w:pStyle w:val="CVBullet"/>
        <w:numPr>
          <w:ilvl w:val="0"/>
          <w:numId w:val="2"/>
        </w:numPr>
        <w:spacing w:after="50" w:line="255"/>
      </w:pPr>
      <w:r>
        <w:rPr>
          <w:rFonts w:ascii="Calibri" w:cs="Calibri" w:eastAsia="Calibri" w:hAnsi="Calibri"/>
          <w:color w:val="222222"/>
          <w:sz w:val="21"/>
          <w:szCs w:val="21"/>
        </w:rPr>
        <w:t xml:space="preserve">Write the weekly rotas for kitchen and floor staff, keeping labour inside 30% of sales.</w:t>
      </w:r>
    </w:p>
    <w:p>
      <w:pPr>
        <w:pStyle w:val="CVBullet"/>
        <w:numPr>
          <w:ilvl w:val="0"/>
          <w:numId w:val="2"/>
        </w:numPr>
        <w:spacing w:after="50" w:line="255"/>
      </w:pPr>
      <w:r>
        <w:rPr>
          <w:rFonts w:ascii="Calibri" w:cs="Calibri" w:eastAsia="Calibri" w:hAnsi="Calibri"/>
          <w:color w:val="222222"/>
          <w:sz w:val="21"/>
          <w:szCs w:val="21"/>
        </w:rPr>
        <w:t xml:space="preserve">Order from 11 food and drink suppliers, and renegotiated the wine list to save £14,000 a year.</w:t>
      </w:r>
    </w:p>
    <w:p>
      <w:pPr>
        <w:pStyle w:val="CVBullet"/>
        <w:numPr>
          <w:ilvl w:val="0"/>
          <w:numId w:val="2"/>
        </w:numPr>
        <w:spacing w:after="50" w:line="255"/>
      </w:pPr>
      <w:r>
        <w:rPr>
          <w:rFonts w:ascii="Calibri" w:cs="Calibri" w:eastAsia="Calibri" w:hAnsi="Calibri"/>
          <w:color w:val="222222"/>
          <w:sz w:val="21"/>
          <w:szCs w:val="21"/>
        </w:rPr>
        <w:t xml:space="preserve">Kept the five-star food hygiene rating through two council inspections, with weekly allergen and fire safety checks.</w:t>
      </w:r>
    </w:p>
    <w:p>
      <w:pPr>
        <w:pStyle w:val="CVBullet"/>
        <w:numPr>
          <w:ilvl w:val="0"/>
          <w:numId w:val="2"/>
        </w:numPr>
        <w:spacing w:after="50" w:line="255"/>
      </w:pPr>
      <w:r>
        <w:rPr>
          <w:rFonts w:ascii="Calibri" w:cs="Calibri" w:eastAsia="Calibri" w:hAnsi="Calibri"/>
          <w:color w:val="222222"/>
          <w:sz w:val="21"/>
          <w:szCs w:val="21"/>
        </w:rPr>
        <w:t xml:space="preserve">Recruited and trained 19 staff in 2025, and plan private dining for weddings, birthdays and parties of up to 60.</w:t>
      </w:r>
    </w:p>
    <w:p>
      <w:pPr>
        <w:pStyle w:val="CVEntry"/>
        <w:keepNext/>
        <w:spacing w:after="0" w:before="110" w:line="255"/>
      </w:pPr>
      <w:r>
        <w:rPr>
          <w:rFonts w:ascii="Calibri" w:cs="Calibri" w:eastAsia="Calibri" w:hAnsi="Calibri"/>
          <w:b/>
          <w:bCs/>
          <w:color w:val="222222"/>
          <w:sz w:val="22"/>
          <w:szCs w:val="22"/>
        </w:rPr>
        <w:t xml:space="preserve">Assistant Manager</w:t>
      </w:r>
    </w:p>
    <w:p>
      <w:pPr>
        <w:pStyle w:val="CVBody"/>
        <w:keepNext/>
        <w:spacing w:after="50" w:line="255"/>
      </w:pPr>
      <w:r>
        <w:rPr>
          <w:rFonts w:ascii="Calibri" w:cs="Calibri" w:eastAsia="Calibri" w:hAnsi="Calibri"/>
          <w:color w:val="5A5A5A"/>
          <w:sz w:val="19"/>
          <w:szCs w:val="19"/>
        </w:rPr>
        <w:t xml:space="preserve">The Corn Exchange Kitchen, Leeds  ·  2019–2023</w:t>
      </w:r>
    </w:p>
    <w:p>
      <w:pPr>
        <w:pStyle w:val="CVBullet"/>
        <w:numPr>
          <w:ilvl w:val="0"/>
          <w:numId w:val="2"/>
        </w:numPr>
        <w:spacing w:after="50" w:line="255"/>
      </w:pPr>
      <w:r>
        <w:rPr>
          <w:rFonts w:ascii="Calibri" w:cs="Calibri" w:eastAsia="Calibri" w:hAnsi="Calibri"/>
          <w:color w:val="222222"/>
          <w:sz w:val="21"/>
          <w:szCs w:val="21"/>
        </w:rPr>
        <w:t xml:space="preserve">Ran the floor on 200-cover Saturdays and dealt with complaints, cutting refunds by a third in a year.</w:t>
      </w:r>
    </w:p>
    <w:p>
      <w:pPr>
        <w:pStyle w:val="CVBullet"/>
        <w:numPr>
          <w:ilvl w:val="0"/>
          <w:numId w:val="2"/>
        </w:numPr>
        <w:spacing w:after="50" w:line="255"/>
      </w:pPr>
      <w:r>
        <w:rPr>
          <w:rFonts w:ascii="Calibri" w:cs="Calibri" w:eastAsia="Calibri" w:hAnsi="Calibri"/>
          <w:color w:val="222222"/>
          <w:sz w:val="21"/>
          <w:szCs w:val="21"/>
        </w:rPr>
        <w:t xml:space="preserve">Managed the weekly stock take and cashed up at close.</w:t>
      </w:r>
    </w:p>
    <w:p>
      <w:pPr>
        <w:pStyle w:val="CVEntry"/>
        <w:keepNext/>
        <w:spacing w:after="0" w:before="110" w:line="255"/>
      </w:pPr>
      <w:r>
        <w:rPr>
          <w:rFonts w:ascii="Calibri" w:cs="Calibri" w:eastAsia="Calibri" w:hAnsi="Calibri"/>
          <w:b/>
          <w:bCs/>
          <w:color w:val="222222"/>
          <w:sz w:val="22"/>
          <w:szCs w:val="22"/>
        </w:rPr>
        <w:t xml:space="preserve">Head Waiter</w:t>
      </w:r>
    </w:p>
    <w:p>
      <w:pPr>
        <w:pStyle w:val="CVBody"/>
        <w:keepNext/>
        <w:spacing w:after="50" w:line="255"/>
      </w:pPr>
      <w:r>
        <w:rPr>
          <w:rFonts w:ascii="Calibri" w:cs="Calibri" w:eastAsia="Calibri" w:hAnsi="Calibri"/>
          <w:color w:val="5A5A5A"/>
          <w:sz w:val="19"/>
          <w:szCs w:val="19"/>
        </w:rPr>
        <w:t xml:space="preserve">Brasserie Fourteen, York  ·  2017–2019</w:t>
      </w:r>
    </w:p>
    <w:p>
      <w:pPr>
        <w:pStyle w:val="CVBullet"/>
        <w:numPr>
          <w:ilvl w:val="0"/>
          <w:numId w:val="2"/>
        </w:numPr>
        <w:spacing w:after="50" w:line="255"/>
      </w:pPr>
      <w:r>
        <w:rPr>
          <w:rFonts w:ascii="Calibri" w:cs="Calibri" w:eastAsia="Calibri" w:hAnsi="Calibri"/>
          <w:color w:val="222222"/>
          <w:sz w:val="21"/>
          <w:szCs w:val="21"/>
        </w:rPr>
        <w:t xml:space="preserve">Led a section of six waiters and trained new starters on service and allergens.</w:t>
      </w:r>
    </w:p>
    <w:p>
      <w:pPr>
        <w:pStyle w:val="CVSection"/>
        <w:keepNext/>
        <w:keepLines/>
        <w:spacing w:after="80" w:before="220"/>
      </w:pPr>
      <w:r>
        <w:rPr>
          <w:rFonts w:ascii="Calibri" w:cs="Calibri" w:eastAsia="Calibri" w:hAnsi="Calibri"/>
          <w:b/>
          <w:bCs/>
          <w:smallCaps w:val="false"/>
          <w:color w:val="17766E"/>
          <w:sz w:val="24"/>
          <w:szCs w:val="24"/>
        </w:rPr>
        <w:t xml:space="preserve">Qualifications</w:t>
      </w:r>
    </w:p>
    <w:p>
      <w:pPr>
        <w:pStyle w:val="CVEntry"/>
        <w:keepNext/>
        <w:spacing w:after="0" w:before="0" w:line="255"/>
      </w:pPr>
      <w:r>
        <w:rPr>
          <w:rFonts w:ascii="Calibri" w:cs="Calibri" w:eastAsia="Calibri" w:hAnsi="Calibri"/>
          <w:b/>
          <w:bCs/>
          <w:color w:val="222222"/>
          <w:sz w:val="22"/>
          <w:szCs w:val="22"/>
        </w:rPr>
        <w:t xml:space="preserve">Level 3 Award in Supervising Food Safety in Catering</w:t>
      </w:r>
    </w:p>
    <w:p>
      <w:pPr>
        <w:pStyle w:val="CVBody"/>
        <w:keepNext w:val="false"/>
        <w:spacing w:after="50" w:line="255"/>
      </w:pPr>
      <w:r>
        <w:rPr>
          <w:rFonts w:ascii="Calibri" w:cs="Calibri" w:eastAsia="Calibri" w:hAnsi="Calibri"/>
          <w:color w:val="5A5A5A"/>
          <w:sz w:val="19"/>
          <w:szCs w:val="19"/>
        </w:rPr>
        <w:t xml:space="preserve">2024</w:t>
      </w:r>
    </w:p>
    <w:p>
      <w:pPr>
        <w:pStyle w:val="CVEntry"/>
        <w:keepNext/>
        <w:spacing w:after="0" w:before="110" w:line="255"/>
      </w:pPr>
      <w:r>
        <w:rPr>
          <w:rFonts w:ascii="Calibri" w:cs="Calibri" w:eastAsia="Calibri" w:hAnsi="Calibri"/>
          <w:b/>
          <w:bCs/>
          <w:color w:val="222222"/>
          <w:sz w:val="22"/>
          <w:szCs w:val="22"/>
        </w:rPr>
        <w:t xml:space="preserve">Personal licence to sell alcohol, Leeds City Council</w:t>
      </w:r>
    </w:p>
    <w:p>
      <w:pPr>
        <w:pStyle w:val="CVBody"/>
        <w:keepNext w:val="false"/>
        <w:spacing w:after="50" w:line="255"/>
      </w:pPr>
      <w:r>
        <w:rPr>
          <w:rFonts w:ascii="Calibri" w:cs="Calibri" w:eastAsia="Calibri" w:hAnsi="Calibri"/>
          <w:color w:val="5A5A5A"/>
          <w:sz w:val="19"/>
          <w:szCs w:val="19"/>
        </w:rPr>
        <w:t xml:space="preserve">2019</w:t>
      </w:r>
    </w:p>
    <w:p>
      <w:pPr>
        <w:pStyle w:val="CVEntry"/>
        <w:keepNext/>
        <w:spacing w:after="0" w:before="110" w:line="255"/>
      </w:pPr>
      <w:r>
        <w:rPr>
          <w:rFonts w:ascii="Calibri" w:cs="Calibri" w:eastAsia="Calibri" w:hAnsi="Calibri"/>
          <w:b/>
          <w:bCs/>
          <w:color w:val="222222"/>
          <w:sz w:val="22"/>
          <w:szCs w:val="22"/>
        </w:rPr>
        <w:t xml:space="preserve">BA (Hons) Hospitality Management, 2:1</w:t>
      </w:r>
    </w:p>
    <w:p>
      <w:pPr>
        <w:pStyle w:val="CVBody"/>
        <w:keepNext w:val="false"/>
        <w:spacing w:after="50" w:line="255"/>
      </w:pPr>
      <w:r>
        <w:rPr>
          <w:rFonts w:ascii="Calibri" w:cs="Calibri" w:eastAsia="Calibri" w:hAnsi="Calibri"/>
          <w:color w:val="5A5A5A"/>
          <w:sz w:val="19"/>
          <w:szCs w:val="19"/>
        </w:rPr>
        <w:t xml:space="preserve">Calder Valley University  ·  2014–2017</w:t>
      </w:r>
    </w:p>
    <w:p>
      <w:pPr>
        <w:pStyle w:val="CVSection"/>
        <w:keepNext/>
        <w:keepLines/>
        <w:spacing w:after="80" w:before="220"/>
      </w:pPr>
      <w:r>
        <w:rPr>
          <w:rFonts w:ascii="Calibri" w:cs="Calibri" w:eastAsia="Calibri" w:hAnsi="Calibri"/>
          <w:b/>
          <w:bCs/>
          <w:smallCaps w:val="false"/>
          <w:color w:val="17766E"/>
          <w:sz w:val="24"/>
          <w:szCs w:val="24"/>
        </w:rPr>
        <w:t xml:space="preserve">Skills</w:t>
      </w:r>
    </w:p>
    <w:p>
      <w:pPr>
        <w:pStyle w:val="CVBullet"/>
        <w:numPr>
          <w:ilvl w:val="0"/>
          <w:numId w:val="2"/>
        </w:numPr>
        <w:spacing w:after="50" w:line="255"/>
      </w:pPr>
      <w:r>
        <w:rPr>
          <w:rFonts w:ascii="Calibri" w:cs="Calibri" w:eastAsia="Calibri" w:hAnsi="Calibri"/>
          <w:color w:val="222222"/>
          <w:sz w:val="21"/>
          <w:szCs w:val="21"/>
        </w:rPr>
        <w:t xml:space="preserve">Menu costing, budgets and stock</w:t>
      </w:r>
    </w:p>
    <w:p>
      <w:pPr>
        <w:pStyle w:val="CVBullet"/>
        <w:numPr>
          <w:ilvl w:val="0"/>
          <w:numId w:val="2"/>
        </w:numPr>
        <w:spacing w:after="50" w:line="255"/>
      </w:pPr>
      <w:r>
        <w:rPr>
          <w:rFonts w:ascii="Calibri" w:cs="Calibri" w:eastAsia="Calibri" w:hAnsi="Calibri"/>
          <w:color w:val="222222"/>
          <w:sz w:val="21"/>
          <w:szCs w:val="21"/>
        </w:rPr>
        <w:t xml:space="preserve">Rotas and labour control</w:t>
      </w:r>
    </w:p>
    <w:p>
      <w:pPr>
        <w:pStyle w:val="CVBullet"/>
        <w:numPr>
          <w:ilvl w:val="0"/>
          <w:numId w:val="2"/>
        </w:numPr>
        <w:spacing w:after="50" w:line="255"/>
      </w:pPr>
      <w:r>
        <w:rPr>
          <w:rFonts w:ascii="Calibri" w:cs="Calibri" w:eastAsia="Calibri" w:hAnsi="Calibri"/>
          <w:color w:val="222222"/>
          <w:sz w:val="21"/>
          <w:szCs w:val="21"/>
        </w:rPr>
        <w:t xml:space="preserve">Food safety, allergens and licensing</w:t>
      </w:r>
    </w:p>
    <w:p>
      <w:pPr>
        <w:pStyle w:val="CVBullet"/>
        <w:numPr>
          <w:ilvl w:val="0"/>
          <w:numId w:val="2"/>
        </w:numPr>
        <w:spacing w:after="50" w:line="255"/>
      </w:pPr>
      <w:r>
        <w:rPr>
          <w:rFonts w:ascii="Calibri" w:cs="Calibri" w:eastAsia="Calibri" w:hAnsi="Calibri"/>
          <w:color w:val="222222"/>
          <w:sz w:val="21"/>
          <w:szCs w:val="21"/>
        </w:rPr>
        <w:t xml:space="preserve">Recruiting and training staff</w:t>
      </w:r>
    </w:p>
    <w:p>
      <w:pPr>
        <w:pStyle w:val="CVSection"/>
        <w:keepNext/>
        <w:keepLines/>
        <w:spacing w:after="80" w:before="220"/>
      </w:pPr>
      <w:r>
        <w:rPr>
          <w:rFonts w:ascii="Calibri" w:cs="Calibri" w:eastAsia="Calibri" w:hAnsi="Calibri"/>
          <w:b/>
          <w:bCs/>
          <w:smallCaps w:val="false"/>
          <w:color w:val="17766E"/>
          <w:sz w:val="24"/>
          <w:szCs w:val="24"/>
        </w:rPr>
        <w:t xml:space="preserve">Additional information</w:t>
      </w:r>
    </w:p>
    <w:p>
      <w:pPr>
        <w:pStyle w:val="CVBody"/>
        <w:spacing w:after="70" w:line="255"/>
      </w:pPr>
      <w:r>
        <w:rPr>
          <w:rFonts w:ascii="Calibri" w:cs="Calibri" w:eastAsia="Calibri" w:hAnsi="Calibri"/>
          <w:color w:val="222222"/>
          <w:sz w:val="21"/>
          <w:szCs w:val="21"/>
        </w:rPr>
        <w:t xml:space="preserve">Full UK driving licence. Available evenings, weekends and bank holidays.</w:t>
      </w:r>
    </w:p>
    <w:sectPr>
      <w:pgSz w:w="11906" w:h="16838" w:orient="portrait"/>
      <w:pgMar w:top="794" w:right="907" w:bottom="907" w:left="90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222"/>
        <w:sz w:val="21"/>
        <w:szCs w:val="21"/>
      </w:rPr>
    </w:rPrDefault>
    <w:pPrDefault>
      <w:pPr>
        <w:widowControl/>
        <w:spacing w:after="70" w:line="25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70" w:line="255"/>
    </w:pPr>
    <w:rPr>
      <w:rFonts w:ascii="Calibri" w:cs="Calibri" w:eastAsia="Calibri" w:hAnsi="Calibri"/>
      <w:color w:val="222222"/>
      <w:sz w:val="21"/>
      <w:szCs w:val="21"/>
    </w:rPr>
  </w:style>
  <w:style w:type="paragraph" w:styleId="CVName">
    <w:name w:val="CV Name"/>
    <w:basedOn w:val="CVBody"/>
    <w:next w:val="CVRole"/>
    <w:qFormat/>
    <w:rPr>
      <w:rFonts w:ascii="Calibri" w:cs="Calibri" w:eastAsia="Calibri" w:hAnsi="Calibri"/>
      <w:b/>
      <w:bCs/>
      <w:color w:val="FFFFFF"/>
      <w:sz w:val="56"/>
      <w:szCs w:val="56"/>
    </w:rPr>
  </w:style>
  <w:style w:type="paragraph" w:styleId="CVRole">
    <w:name w:val="CV Role"/>
    <w:basedOn w:val="CVBody"/>
    <w:next w:val="CVContact"/>
    <w:qFormat/>
    <w:rPr>
      <w:b/>
      <w:bCs/>
      <w:color w:val="FFFFFF"/>
      <w:sz w:val="24"/>
      <w:szCs w:val="24"/>
    </w:rPr>
  </w:style>
  <w:style w:type="paragraph" w:styleId="CVContact">
    <w:name w:val="CV Contact"/>
    <w:basedOn w:val="CVBody"/>
    <w:qFormat/>
    <w:rPr>
      <w:color w:val="FFFFFF"/>
      <w:sz w:val="19"/>
      <w:szCs w:val="19"/>
    </w:rPr>
  </w:style>
  <w:style w:type="paragraph" w:styleId="CVSection">
    <w:name w:val="CV Section"/>
    <w:basedOn w:val="CVBody"/>
    <w:next w:val="CVBody"/>
    <w:qFormat/>
    <w:pPr>
      <w:keepNext/>
      <w:spacing w:after="80" w:before="220"/>
      <w:outlineLvl w:val="0"/>
    </w:pPr>
    <w:rPr>
      <w:rFonts w:ascii="Calibri" w:cs="Calibri" w:eastAsia="Calibri" w:hAnsi="Calibri"/>
      <w:b/>
      <w:bCs/>
      <w:smallCaps w:val="false"/>
      <w:color w:val="17766E"/>
      <w:sz w:val="24"/>
      <w:szCs w:val="24"/>
    </w:rPr>
  </w:style>
  <w:style w:type="paragraph" w:styleId="CVEntry">
    <w:name w:val="CV Entry"/>
    <w:basedOn w:val="CVBody"/>
    <w:next w:val="CVBullet"/>
    <w:qFormat/>
    <w:pPr>
      <w:keepNext/>
    </w:pPr>
    <w:rPr>
      <w:b/>
      <w:bCs/>
    </w:rPr>
  </w:style>
  <w:style w:type="paragraph" w:styleId="CVBullet">
    <w:name w:val="CV Bullet"/>
    <w:basedOn w:val="CVBody"/>
    <w:qFormat/>
    <w:pPr>
      <w:spacing w:after="5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Restaurant manager CV example</dc:title>
  <dc:creator>CVTemplates</dc:creator>
  <cp:lastModifiedBy>Un-named</cp:lastModifiedBy>
  <cp:revision>1</cp:revision>
  <dcterms:created xsi:type="dcterms:W3CDTF">2026-10-17T13:45:14.579Z</dcterms:created>
  <dcterms:modified xsi:type="dcterms:W3CDTF">2026-10-17T13:45:14.579Z</dcterms:modified>
</cp:coreProperties>
</file>

<file path=docProps/custom.xml><?xml version="1.0" encoding="utf-8"?>
<Properties xmlns="http://schemas.openxmlformats.org/officeDocument/2006/custom-properties" xmlns:vt="http://schemas.openxmlformats.org/officeDocument/2006/docPropsVTypes"/>
</file>